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356" w:rsidRPr="00332B9C" w:rsidRDefault="00332B9C" w:rsidP="00184356">
      <w:pPr>
        <w:widowControl w:val="0"/>
        <w:autoSpaceDE w:val="0"/>
        <w:autoSpaceDN w:val="0"/>
        <w:adjustRightInd w:val="0"/>
        <w:spacing w:before="67"/>
        <w:ind w:right="27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32B9C">
        <w:rPr>
          <w:rFonts w:ascii="Times New Roman" w:hAnsi="Times New Roman" w:cs="Times New Roman"/>
          <w:b/>
          <w:bCs/>
          <w:sz w:val="26"/>
          <w:szCs w:val="26"/>
        </w:rPr>
        <w:t>Молниез</w:t>
      </w:r>
      <w:r w:rsidR="00184356" w:rsidRPr="00332B9C">
        <w:rPr>
          <w:rFonts w:ascii="Times New Roman" w:hAnsi="Times New Roman" w:cs="Times New Roman"/>
          <w:b/>
          <w:bCs/>
          <w:sz w:val="26"/>
          <w:szCs w:val="26"/>
        </w:rPr>
        <w:t>ащита</w:t>
      </w:r>
      <w:proofErr w:type="spellEnd"/>
      <w:r w:rsidR="00184356" w:rsidRPr="00332B9C">
        <w:rPr>
          <w:rFonts w:ascii="Times New Roman" w:hAnsi="Times New Roman" w:cs="Times New Roman"/>
          <w:b/>
          <w:bCs/>
          <w:sz w:val="26"/>
          <w:szCs w:val="26"/>
        </w:rPr>
        <w:t xml:space="preserve"> электрических сетей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before="67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Преподаватель: Георгий Викторович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Подпоркин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>,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before="67"/>
        <w:ind w:right="27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тел. : </w:t>
      </w:r>
      <w:r w:rsidR="00E14AC0">
        <w:rPr>
          <w:rFonts w:ascii="Times New Roman" w:hAnsi="Times New Roman" w:cs="Times New Roman"/>
          <w:sz w:val="20"/>
          <w:szCs w:val="20"/>
        </w:rPr>
        <w:t>+ 7-921-</w:t>
      </w:r>
      <w:bookmarkStart w:id="0" w:name="_GoBack"/>
      <w:bookmarkEnd w:id="0"/>
      <w:r w:rsidRPr="00332B9C">
        <w:rPr>
          <w:rFonts w:ascii="Times New Roman" w:hAnsi="Times New Roman" w:cs="Times New Roman"/>
          <w:sz w:val="20"/>
          <w:szCs w:val="20"/>
        </w:rPr>
        <w:t>900-15-21</w:t>
      </w:r>
    </w:p>
    <w:p w:rsidR="00184356" w:rsidRPr="00332B9C" w:rsidRDefault="00184356" w:rsidP="00184356">
      <w:pPr>
        <w:widowControl w:val="0"/>
        <w:tabs>
          <w:tab w:val="left" w:pos="720"/>
        </w:tabs>
        <w:autoSpaceDE w:val="0"/>
        <w:autoSpaceDN w:val="0"/>
        <w:adjustRightInd w:val="0"/>
        <w:spacing w:before="240" w:line="250" w:lineRule="exact"/>
        <w:ind w:right="277"/>
        <w:jc w:val="both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I.</w:t>
      </w:r>
      <w:r w:rsidRPr="00332B9C">
        <w:rPr>
          <w:rFonts w:ascii="Times New Roman" w:hAnsi="Times New Roman" w:cs="Times New Roman"/>
          <w:sz w:val="20"/>
          <w:szCs w:val="20"/>
        </w:rPr>
        <w:tab/>
        <w:t>ГРОЗОВЫЕ ПЕРЕНАПРЯЖЕНИЯ И МОЛНИЕЗАЩИТА ЭЛЕКТРИЧЕСКИХ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line="250" w:lineRule="exact"/>
        <w:ind w:left="720"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УСТАНОВОК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Введение. Классификация перенапряжений </w:t>
      </w:r>
      <w:r w:rsidRPr="00332B9C">
        <w:rPr>
          <w:rFonts w:ascii="Times New Roman" w:hAnsi="Times New Roman" w:cs="Times New Roman"/>
          <w:sz w:val="20"/>
          <w:szCs w:val="20"/>
        </w:rPr>
        <w:t>[6].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before="240" w:line="250" w:lineRule="exact"/>
        <w:ind w:right="277"/>
        <w:jc w:val="both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Глава 1. Атмосферное электричество и физика молнии </w:t>
      </w:r>
      <w:r w:rsidRPr="00332B9C">
        <w:rPr>
          <w:rFonts w:ascii="Times New Roman" w:hAnsi="Times New Roman" w:cs="Times New Roman"/>
          <w:sz w:val="20"/>
          <w:szCs w:val="20"/>
        </w:rPr>
        <w:t>[1 ].</w:t>
      </w:r>
    </w:p>
    <w:p w:rsidR="00184356" w:rsidRPr="00332B9C" w:rsidRDefault="00184356" w:rsidP="00184356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Электрическое поле Земли</w:t>
      </w:r>
    </w:p>
    <w:p w:rsidR="00184356" w:rsidRPr="00332B9C" w:rsidRDefault="00184356" w:rsidP="00184356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Процесс развития грозовых облаков</w:t>
      </w:r>
    </w:p>
    <w:p w:rsidR="00184356" w:rsidRPr="00332B9C" w:rsidRDefault="00184356" w:rsidP="00184356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Возникновение атмосферного электричества</w:t>
      </w:r>
    </w:p>
    <w:p w:rsidR="00184356" w:rsidRPr="00332B9C" w:rsidRDefault="00332B9C" w:rsidP="00184356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Молниевые разряды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line="240" w:lineRule="exact"/>
        <w:ind w:right="277"/>
        <w:rPr>
          <w:rFonts w:ascii="Times New Roman" w:hAnsi="Times New Roman" w:cs="Times New Roman"/>
          <w:sz w:val="20"/>
          <w:szCs w:val="20"/>
        </w:rPr>
      </w:pP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before="10"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Глава 2. Параметры и число </w:t>
      </w:r>
      <w:r w:rsidR="00332B9C" w:rsidRPr="00332B9C">
        <w:rPr>
          <w:rFonts w:ascii="Times New Roman" w:hAnsi="Times New Roman" w:cs="Times New Roman"/>
          <w:b/>
          <w:bCs/>
          <w:sz w:val="20"/>
          <w:szCs w:val="20"/>
        </w:rPr>
        <w:t>молние</w:t>
      </w: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вых разрядов </w:t>
      </w:r>
      <w:r w:rsidRPr="00332B9C">
        <w:rPr>
          <w:rFonts w:ascii="Times New Roman" w:hAnsi="Times New Roman" w:cs="Times New Roman"/>
          <w:sz w:val="20"/>
          <w:szCs w:val="20"/>
        </w:rPr>
        <w:t>[1].</w:t>
      </w:r>
    </w:p>
    <w:p w:rsidR="00184356" w:rsidRPr="00332B9C" w:rsidRDefault="00184356" w:rsidP="00184356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Параметры </w:t>
      </w:r>
      <w:r w:rsidR="00332B9C" w:rsidRPr="00332B9C">
        <w:rPr>
          <w:rFonts w:ascii="Times New Roman" w:hAnsi="Times New Roman" w:cs="Times New Roman"/>
          <w:sz w:val="20"/>
          <w:szCs w:val="20"/>
        </w:rPr>
        <w:t>молниевых</w:t>
      </w:r>
      <w:r w:rsidRPr="00332B9C">
        <w:rPr>
          <w:rFonts w:ascii="Times New Roman" w:hAnsi="Times New Roman" w:cs="Times New Roman"/>
          <w:sz w:val="20"/>
          <w:szCs w:val="20"/>
        </w:rPr>
        <w:t xml:space="preserve"> разрядов</w:t>
      </w:r>
    </w:p>
    <w:p w:rsidR="00184356" w:rsidRPr="00332B9C" w:rsidRDefault="00184356" w:rsidP="00184356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Число ударов молнии в наземные объекты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before="240"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Глава 3. </w:t>
      </w:r>
      <w:r w:rsidR="00332B9C" w:rsidRPr="00332B9C">
        <w:rPr>
          <w:rFonts w:ascii="Times New Roman" w:hAnsi="Times New Roman" w:cs="Times New Roman"/>
          <w:b/>
          <w:bCs/>
          <w:sz w:val="20"/>
          <w:szCs w:val="20"/>
        </w:rPr>
        <w:t>Молниевые</w:t>
      </w: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 отключения линий электропередачи </w:t>
      </w:r>
      <w:r w:rsidR="008B3AC6">
        <w:rPr>
          <w:rFonts w:ascii="Times New Roman" w:hAnsi="Times New Roman" w:cs="Times New Roman"/>
          <w:sz w:val="20"/>
          <w:szCs w:val="20"/>
        </w:rPr>
        <w:t>[1,2</w:t>
      </w:r>
      <w:r w:rsidRPr="00332B9C">
        <w:rPr>
          <w:rFonts w:ascii="Times New Roman" w:hAnsi="Times New Roman" w:cs="Times New Roman"/>
          <w:sz w:val="20"/>
          <w:szCs w:val="20"/>
        </w:rPr>
        <w:t>].</w:t>
      </w:r>
    </w:p>
    <w:p w:rsidR="00184356" w:rsidRPr="00332B9C" w:rsidRDefault="00184356" w:rsidP="00332B9C">
      <w:pPr>
        <w:widowControl w:val="0"/>
        <w:numPr>
          <w:ilvl w:val="0"/>
          <w:numId w:val="11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Расчётные случаи </w:t>
      </w:r>
      <w:r w:rsidR="00332B9C" w:rsidRPr="00332B9C">
        <w:rPr>
          <w:rFonts w:ascii="Times New Roman" w:hAnsi="Times New Roman" w:cs="Times New Roman"/>
          <w:sz w:val="20"/>
          <w:szCs w:val="20"/>
        </w:rPr>
        <w:t>молние</w:t>
      </w:r>
      <w:r w:rsidRPr="00332B9C">
        <w:rPr>
          <w:rFonts w:ascii="Times New Roman" w:hAnsi="Times New Roman" w:cs="Times New Roman"/>
          <w:sz w:val="20"/>
          <w:szCs w:val="20"/>
        </w:rPr>
        <w:t>вого поражения воздушной линии электропередачи</w:t>
      </w:r>
    </w:p>
    <w:p w:rsidR="00332B9C" w:rsidRPr="00332B9C" w:rsidRDefault="00184356" w:rsidP="00332B9C">
      <w:pPr>
        <w:widowControl w:val="0"/>
        <w:numPr>
          <w:ilvl w:val="0"/>
          <w:numId w:val="11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Число отключений </w:t>
      </w:r>
      <w:r w:rsidR="00332B9C" w:rsidRPr="00332B9C">
        <w:rPr>
          <w:rFonts w:ascii="Times New Roman" w:hAnsi="Times New Roman" w:cs="Times New Roman"/>
          <w:sz w:val="20"/>
          <w:szCs w:val="20"/>
        </w:rPr>
        <w:t>пр</w:t>
      </w:r>
      <w:r w:rsidRPr="00332B9C">
        <w:rPr>
          <w:rFonts w:ascii="Times New Roman" w:hAnsi="Times New Roman" w:cs="Times New Roman"/>
          <w:sz w:val="20"/>
          <w:szCs w:val="20"/>
        </w:rPr>
        <w:t>и ударе молнии в провода</w:t>
      </w:r>
    </w:p>
    <w:p w:rsidR="00332B9C" w:rsidRPr="00332B9C" w:rsidRDefault="00184356" w:rsidP="00332B9C">
      <w:pPr>
        <w:widowControl w:val="0"/>
        <w:numPr>
          <w:ilvl w:val="0"/>
          <w:numId w:val="11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Число отключений при перекрытиях с троса на провод</w:t>
      </w:r>
      <w:r w:rsidR="00332B9C" w:rsidRPr="00332B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2B9C" w:rsidRPr="00332B9C" w:rsidRDefault="00332B9C" w:rsidP="00332B9C">
      <w:pPr>
        <w:widowControl w:val="0"/>
        <w:numPr>
          <w:ilvl w:val="0"/>
          <w:numId w:val="11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Число отключений воздушной линии при обратных перекрытиях с опоры на провод</w:t>
      </w:r>
    </w:p>
    <w:p w:rsidR="00184356" w:rsidRPr="00332B9C" w:rsidRDefault="00184356" w:rsidP="00332B9C">
      <w:pPr>
        <w:widowControl w:val="0"/>
        <w:numPr>
          <w:ilvl w:val="0"/>
          <w:numId w:val="11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Число отключений вследствие индуктированных перенапряжений при ударах</w:t>
      </w:r>
    </w:p>
    <w:p w:rsidR="00184356" w:rsidRPr="00332B9C" w:rsidRDefault="00184356" w:rsidP="00332B9C">
      <w:pPr>
        <w:widowControl w:val="0"/>
        <w:autoSpaceDE w:val="0"/>
        <w:autoSpaceDN w:val="0"/>
        <w:adjustRightInd w:val="0"/>
        <w:spacing w:line="250" w:lineRule="exact"/>
        <w:ind w:right="277" w:firstLine="708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молнии вблизи линии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line="240" w:lineRule="exact"/>
        <w:ind w:right="277"/>
        <w:rPr>
          <w:rFonts w:ascii="Times New Roman" w:hAnsi="Times New Roman" w:cs="Times New Roman"/>
          <w:sz w:val="20"/>
          <w:szCs w:val="20"/>
        </w:rPr>
      </w:pP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before="10"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Глава 4. Защитные аппараты </w:t>
      </w:r>
      <w:r w:rsidRPr="00332B9C">
        <w:rPr>
          <w:rFonts w:ascii="Times New Roman" w:hAnsi="Times New Roman" w:cs="Times New Roman"/>
          <w:sz w:val="20"/>
          <w:szCs w:val="20"/>
        </w:rPr>
        <w:t>[2, 3,4, 5, 6].</w:t>
      </w:r>
    </w:p>
    <w:p w:rsidR="00184356" w:rsidRPr="00332B9C" w:rsidRDefault="00184356" w:rsidP="00184356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Общие сведения</w:t>
      </w:r>
    </w:p>
    <w:p w:rsidR="00184356" w:rsidRPr="00332B9C" w:rsidRDefault="00184356" w:rsidP="00184356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Защитные промежутки</w:t>
      </w:r>
    </w:p>
    <w:p w:rsidR="00184356" w:rsidRPr="00332B9C" w:rsidRDefault="00184356" w:rsidP="00184356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Трубчатые разрядники</w:t>
      </w:r>
    </w:p>
    <w:p w:rsidR="00184356" w:rsidRPr="00332B9C" w:rsidRDefault="00184356" w:rsidP="00184356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Вентильные разрядники</w:t>
      </w:r>
    </w:p>
    <w:p w:rsidR="00184356" w:rsidRPr="00332B9C" w:rsidRDefault="00184356" w:rsidP="00184356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Нелинейные ограничители перенапряжений</w:t>
      </w:r>
    </w:p>
    <w:p w:rsidR="00184356" w:rsidRPr="00332B9C" w:rsidRDefault="00184356" w:rsidP="00184356">
      <w:pPr>
        <w:widowControl w:val="0"/>
        <w:numPr>
          <w:ilvl w:val="0"/>
          <w:numId w:val="5"/>
        </w:numPr>
        <w:tabs>
          <w:tab w:val="left" w:pos="1037"/>
          <w:tab w:val="left" w:pos="1085"/>
        </w:tabs>
        <w:autoSpaceDE w:val="0"/>
        <w:autoSpaceDN w:val="0"/>
        <w:adjustRightInd w:val="0"/>
        <w:spacing w:line="250" w:lineRule="exact"/>
        <w:ind w:left="730" w:right="4501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Длинно искровые разрядники</w:t>
      </w:r>
    </w:p>
    <w:p w:rsidR="00184356" w:rsidRPr="00332B9C" w:rsidRDefault="00184356" w:rsidP="00184356">
      <w:pPr>
        <w:widowControl w:val="0"/>
        <w:numPr>
          <w:ilvl w:val="0"/>
          <w:numId w:val="5"/>
        </w:numPr>
        <w:tabs>
          <w:tab w:val="left" w:pos="1037"/>
          <w:tab w:val="left" w:pos="1085"/>
        </w:tabs>
        <w:autoSpaceDE w:val="0"/>
        <w:autoSpaceDN w:val="0"/>
        <w:adjustRightInd w:val="0"/>
        <w:spacing w:line="250" w:lineRule="exact"/>
        <w:ind w:left="731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Мульти - камерные разрядники и изоляторы-разрядники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line="240" w:lineRule="exact"/>
        <w:ind w:right="277"/>
        <w:jc w:val="both"/>
        <w:rPr>
          <w:rFonts w:ascii="Times New Roman" w:hAnsi="Times New Roman" w:cs="Times New Roman"/>
          <w:sz w:val="20"/>
          <w:szCs w:val="20"/>
        </w:rPr>
      </w:pPr>
    </w:p>
    <w:p w:rsidR="00184356" w:rsidRPr="00332B9C" w:rsidRDefault="006A7A4C" w:rsidP="00184356">
      <w:pPr>
        <w:widowControl w:val="0"/>
        <w:autoSpaceDE w:val="0"/>
        <w:autoSpaceDN w:val="0"/>
        <w:adjustRightInd w:val="0"/>
        <w:spacing w:before="10" w:line="250" w:lineRule="exact"/>
        <w:ind w:right="2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5.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Молние</w:t>
      </w:r>
      <w:r w:rsidR="00184356" w:rsidRPr="00332B9C">
        <w:rPr>
          <w:rFonts w:ascii="Times New Roman" w:hAnsi="Times New Roman" w:cs="Times New Roman"/>
          <w:b/>
          <w:bCs/>
          <w:sz w:val="20"/>
          <w:szCs w:val="20"/>
        </w:rPr>
        <w:t>защита</w:t>
      </w:r>
      <w:proofErr w:type="spellEnd"/>
      <w:r w:rsidR="00184356"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 линий электропередачи разрядниками </w:t>
      </w:r>
      <w:r w:rsidR="00184356" w:rsidRPr="00332B9C">
        <w:rPr>
          <w:rFonts w:ascii="Times New Roman" w:hAnsi="Times New Roman" w:cs="Times New Roman"/>
          <w:sz w:val="20"/>
          <w:szCs w:val="20"/>
        </w:rPr>
        <w:t>[1, 2, 3, 6].</w:t>
      </w:r>
    </w:p>
    <w:p w:rsidR="00184356" w:rsidRPr="00332B9C" w:rsidRDefault="00184356" w:rsidP="00184356">
      <w:pPr>
        <w:widowControl w:val="0"/>
        <w:numPr>
          <w:ilvl w:val="0"/>
          <w:numId w:val="6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9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Защита В Л 6-10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кВ</w:t>
      </w:r>
      <w:proofErr w:type="spellEnd"/>
    </w:p>
    <w:p w:rsidR="00184356" w:rsidRPr="00332B9C" w:rsidRDefault="00184356" w:rsidP="00184356">
      <w:pPr>
        <w:widowControl w:val="0"/>
        <w:numPr>
          <w:ilvl w:val="0"/>
          <w:numId w:val="6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9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Защита ВЛ 35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 и выше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before="240"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Глава 6. Защита </w:t>
      </w:r>
      <w:r w:rsidR="006A7A4C">
        <w:rPr>
          <w:rFonts w:ascii="Times New Roman" w:hAnsi="Times New Roman" w:cs="Times New Roman"/>
          <w:b/>
          <w:bCs/>
          <w:sz w:val="20"/>
          <w:szCs w:val="20"/>
        </w:rPr>
        <w:t xml:space="preserve">уединённых объектов </w:t>
      </w: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от прямых ударов молнии </w:t>
      </w:r>
      <w:r w:rsidRPr="00332B9C">
        <w:rPr>
          <w:rFonts w:ascii="Times New Roman" w:hAnsi="Times New Roman" w:cs="Times New Roman"/>
          <w:sz w:val="20"/>
          <w:szCs w:val="20"/>
        </w:rPr>
        <w:t>[2].</w:t>
      </w:r>
    </w:p>
    <w:p w:rsidR="00184356" w:rsidRPr="00332B9C" w:rsidRDefault="00184356" w:rsidP="00184356">
      <w:pPr>
        <w:widowControl w:val="0"/>
        <w:numPr>
          <w:ilvl w:val="0"/>
          <w:numId w:val="7"/>
        </w:numPr>
        <w:tabs>
          <w:tab w:val="left" w:pos="1094"/>
        </w:tabs>
        <w:autoSpaceDE w:val="0"/>
        <w:autoSpaceDN w:val="0"/>
        <w:adjustRightInd w:val="0"/>
        <w:spacing w:before="10"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Общие сведения</w:t>
      </w:r>
    </w:p>
    <w:p w:rsidR="00184356" w:rsidRPr="00332B9C" w:rsidRDefault="00184356" w:rsidP="00184356">
      <w:pPr>
        <w:widowControl w:val="0"/>
        <w:numPr>
          <w:ilvl w:val="0"/>
          <w:numId w:val="7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Конструктивное выполнение молниеотводов</w:t>
      </w:r>
    </w:p>
    <w:p w:rsidR="00184356" w:rsidRPr="00332B9C" w:rsidRDefault="00184356" w:rsidP="00184356">
      <w:pPr>
        <w:widowControl w:val="0"/>
        <w:numPr>
          <w:ilvl w:val="0"/>
          <w:numId w:val="7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Зоны защиты молниеотводов</w:t>
      </w:r>
    </w:p>
    <w:p w:rsidR="00184356" w:rsidRPr="00332B9C" w:rsidRDefault="00184356" w:rsidP="00184356">
      <w:pPr>
        <w:widowControl w:val="0"/>
        <w:numPr>
          <w:ilvl w:val="0"/>
          <w:numId w:val="7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Новые системы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молниезащиты</w:t>
      </w:r>
      <w:proofErr w:type="spellEnd"/>
    </w:p>
    <w:p w:rsidR="00184356" w:rsidRPr="00332B9C" w:rsidRDefault="00184356" w:rsidP="00184356">
      <w:pPr>
        <w:widowControl w:val="0"/>
        <w:numPr>
          <w:ilvl w:val="0"/>
          <w:numId w:val="7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Особенности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молниезащиты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 высоких объектов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line="240" w:lineRule="exact"/>
        <w:ind w:right="277"/>
        <w:jc w:val="both"/>
        <w:rPr>
          <w:rFonts w:ascii="Times New Roman" w:hAnsi="Times New Roman" w:cs="Times New Roman"/>
          <w:sz w:val="20"/>
          <w:szCs w:val="20"/>
        </w:rPr>
      </w:pP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before="10" w:line="250" w:lineRule="exact"/>
        <w:ind w:right="277"/>
        <w:jc w:val="both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Глава 7. Заземления в электрических установках высокого напряжения </w:t>
      </w:r>
      <w:r w:rsidRPr="00332B9C">
        <w:rPr>
          <w:rFonts w:ascii="Times New Roman" w:hAnsi="Times New Roman" w:cs="Times New Roman"/>
          <w:sz w:val="20"/>
          <w:szCs w:val="20"/>
        </w:rPr>
        <w:t>[2].</w:t>
      </w:r>
    </w:p>
    <w:p w:rsidR="00184356" w:rsidRPr="00332B9C" w:rsidRDefault="00184356" w:rsidP="00184356">
      <w:pPr>
        <w:widowControl w:val="0"/>
        <w:numPr>
          <w:ilvl w:val="0"/>
          <w:numId w:val="8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Общие сведения</w:t>
      </w:r>
    </w:p>
    <w:p w:rsidR="00184356" w:rsidRPr="00332B9C" w:rsidRDefault="00184356" w:rsidP="00184356">
      <w:pPr>
        <w:widowControl w:val="0"/>
        <w:numPr>
          <w:ilvl w:val="0"/>
          <w:numId w:val="8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Расчёт полусферического заземлителя прямым методом</w:t>
      </w:r>
    </w:p>
    <w:p w:rsidR="00184356" w:rsidRPr="00332B9C" w:rsidRDefault="00184356" w:rsidP="00184356">
      <w:pPr>
        <w:widowControl w:val="0"/>
        <w:numPr>
          <w:ilvl w:val="0"/>
          <w:numId w:val="8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Расчёт заземлителей методом электрической аналогии</w:t>
      </w:r>
    </w:p>
    <w:p w:rsidR="00184356" w:rsidRPr="00332B9C" w:rsidRDefault="00184356" w:rsidP="00184356">
      <w:pPr>
        <w:widowControl w:val="0"/>
        <w:numPr>
          <w:ilvl w:val="0"/>
          <w:numId w:val="8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Заземлители станций и подстанций</w:t>
      </w:r>
    </w:p>
    <w:p w:rsidR="00184356" w:rsidRPr="00332B9C" w:rsidRDefault="00184356" w:rsidP="00184356">
      <w:pPr>
        <w:widowControl w:val="0"/>
        <w:numPr>
          <w:ilvl w:val="0"/>
          <w:numId w:val="8"/>
        </w:numPr>
        <w:tabs>
          <w:tab w:val="left" w:pos="109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Импульсные характеристики заземлителей </w:t>
      </w:r>
      <w:proofErr w:type="spellStart"/>
      <w:r w:rsidR="006A7A4C">
        <w:rPr>
          <w:rFonts w:ascii="Times New Roman" w:hAnsi="Times New Roman" w:cs="Times New Roman"/>
          <w:sz w:val="20"/>
          <w:szCs w:val="20"/>
        </w:rPr>
        <w:t>молние</w:t>
      </w:r>
      <w:r w:rsidRPr="00332B9C">
        <w:rPr>
          <w:rFonts w:ascii="Times New Roman" w:hAnsi="Times New Roman" w:cs="Times New Roman"/>
          <w:sz w:val="20"/>
          <w:szCs w:val="20"/>
        </w:rPr>
        <w:t>защиты</w:t>
      </w:r>
      <w:proofErr w:type="spellEnd"/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line="240" w:lineRule="exact"/>
        <w:ind w:right="277"/>
        <w:rPr>
          <w:rFonts w:ascii="Times New Roman" w:hAnsi="Times New Roman" w:cs="Times New Roman"/>
          <w:sz w:val="20"/>
          <w:szCs w:val="20"/>
        </w:rPr>
      </w:pP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before="29" w:line="250" w:lineRule="exact"/>
        <w:ind w:right="277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Глава 8. </w:t>
      </w:r>
      <w:proofErr w:type="spellStart"/>
      <w:r w:rsidR="006A7A4C">
        <w:rPr>
          <w:rFonts w:ascii="Times New Roman" w:hAnsi="Times New Roman" w:cs="Times New Roman"/>
          <w:b/>
          <w:bCs/>
          <w:sz w:val="20"/>
          <w:szCs w:val="20"/>
        </w:rPr>
        <w:t>Молние</w:t>
      </w:r>
      <w:r w:rsidRPr="00332B9C">
        <w:rPr>
          <w:rFonts w:ascii="Times New Roman" w:hAnsi="Times New Roman" w:cs="Times New Roman"/>
          <w:b/>
          <w:bCs/>
          <w:sz w:val="20"/>
          <w:szCs w:val="20"/>
        </w:rPr>
        <w:t>защита</w:t>
      </w:r>
      <w:proofErr w:type="spellEnd"/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 подстанций </w:t>
      </w:r>
      <w:r w:rsidRPr="00332B9C">
        <w:rPr>
          <w:rFonts w:ascii="Times New Roman" w:hAnsi="Times New Roman" w:cs="Times New Roman"/>
          <w:sz w:val="20"/>
          <w:szCs w:val="20"/>
        </w:rPr>
        <w:t>[2, 4].</w:t>
      </w:r>
    </w:p>
    <w:p w:rsidR="00184356" w:rsidRPr="00332B9C" w:rsidRDefault="00184356" w:rsidP="00184356">
      <w:pPr>
        <w:widowControl w:val="0"/>
        <w:numPr>
          <w:ilvl w:val="0"/>
          <w:numId w:val="9"/>
        </w:numPr>
        <w:tabs>
          <w:tab w:val="left" w:pos="110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Общие сведения</w:t>
      </w:r>
    </w:p>
    <w:p w:rsidR="00184356" w:rsidRPr="00332B9C" w:rsidRDefault="00184356" w:rsidP="00184356">
      <w:pPr>
        <w:widowControl w:val="0"/>
        <w:numPr>
          <w:ilvl w:val="0"/>
          <w:numId w:val="9"/>
        </w:numPr>
        <w:tabs>
          <w:tab w:val="left" w:pos="110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Защита подстанций от прямых ударов молнии</w:t>
      </w:r>
    </w:p>
    <w:p w:rsidR="00184356" w:rsidRPr="00332B9C" w:rsidRDefault="00184356" w:rsidP="00184356">
      <w:pPr>
        <w:widowControl w:val="0"/>
        <w:numPr>
          <w:ilvl w:val="0"/>
          <w:numId w:val="9"/>
        </w:numPr>
        <w:tabs>
          <w:tab w:val="left" w:pos="1104"/>
        </w:tabs>
        <w:autoSpaceDE w:val="0"/>
        <w:autoSpaceDN w:val="0"/>
        <w:adjustRightInd w:val="0"/>
        <w:spacing w:line="250" w:lineRule="exact"/>
        <w:ind w:left="1104" w:right="277" w:hanging="374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Параметры   импульсов   грозовых   перенапряжений,   набегающих   на подстанцию</w:t>
      </w:r>
    </w:p>
    <w:p w:rsidR="00184356" w:rsidRPr="00332B9C" w:rsidRDefault="00184356" w:rsidP="00184356">
      <w:pPr>
        <w:widowControl w:val="0"/>
        <w:numPr>
          <w:ilvl w:val="0"/>
          <w:numId w:val="9"/>
        </w:numPr>
        <w:tabs>
          <w:tab w:val="left" w:pos="110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Защищенный подход к подстанции</w:t>
      </w:r>
    </w:p>
    <w:p w:rsidR="00184356" w:rsidRPr="00332B9C" w:rsidRDefault="00184356" w:rsidP="00184356">
      <w:pPr>
        <w:widowControl w:val="0"/>
        <w:numPr>
          <w:ilvl w:val="0"/>
          <w:numId w:val="9"/>
        </w:numPr>
        <w:tabs>
          <w:tab w:val="left" w:pos="1104"/>
        </w:tabs>
        <w:autoSpaceDE w:val="0"/>
        <w:autoSpaceDN w:val="0"/>
        <w:adjustRightInd w:val="0"/>
        <w:spacing w:line="250" w:lineRule="exact"/>
        <w:ind w:left="730" w:right="277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Молниезащита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 электрических машин</w:t>
      </w: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line="240" w:lineRule="exact"/>
        <w:ind w:right="277"/>
        <w:rPr>
          <w:rFonts w:ascii="Times New Roman" w:hAnsi="Times New Roman" w:cs="Times New Roman"/>
          <w:sz w:val="20"/>
          <w:szCs w:val="20"/>
        </w:rPr>
      </w:pPr>
    </w:p>
    <w:p w:rsidR="00184356" w:rsidRPr="00332B9C" w:rsidRDefault="00184356" w:rsidP="00184356">
      <w:pPr>
        <w:widowControl w:val="0"/>
        <w:autoSpaceDE w:val="0"/>
        <w:autoSpaceDN w:val="0"/>
        <w:adjustRightInd w:val="0"/>
        <w:spacing w:before="29"/>
        <w:ind w:right="277"/>
        <w:rPr>
          <w:rFonts w:ascii="Times New Roman" w:hAnsi="Times New Roman" w:cs="Times New Roman"/>
          <w:b/>
          <w:bCs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t>Литература</w:t>
      </w:r>
    </w:p>
    <w:p w:rsidR="00184356" w:rsidRPr="00332B9C" w:rsidRDefault="00184356" w:rsidP="00184356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before="250" w:line="250" w:lineRule="exact"/>
        <w:ind w:left="355" w:right="277" w:hanging="35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Физика грозового разряда и </w:t>
      </w:r>
      <w:proofErr w:type="spellStart"/>
      <w:r w:rsidRPr="00332B9C">
        <w:rPr>
          <w:rFonts w:ascii="Times New Roman" w:hAnsi="Times New Roman" w:cs="Times New Roman"/>
          <w:b/>
          <w:bCs/>
          <w:sz w:val="20"/>
          <w:szCs w:val="20"/>
        </w:rPr>
        <w:t>грозозащита</w:t>
      </w:r>
      <w:proofErr w:type="spellEnd"/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 линий электропередачи./ Костенко М. В. , </w:t>
      </w:r>
      <w:proofErr w:type="spellStart"/>
      <w:r w:rsidRPr="00332B9C">
        <w:rPr>
          <w:rFonts w:ascii="Times New Roman" w:hAnsi="Times New Roman" w:cs="Times New Roman"/>
          <w:b/>
          <w:bCs/>
          <w:sz w:val="20"/>
          <w:szCs w:val="20"/>
        </w:rPr>
        <w:t>Богатенков</w:t>
      </w:r>
      <w:proofErr w:type="spellEnd"/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 И. М., Михайлов Ю. А., Халилов Ф. X. - ЛПИ им. М. И. Калинина, 1982.</w:t>
      </w:r>
    </w:p>
    <w:p w:rsidR="00184356" w:rsidRPr="00332B9C" w:rsidRDefault="00184356" w:rsidP="00184356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line="250" w:lineRule="exact"/>
        <w:ind w:left="355" w:right="277" w:hanging="355"/>
        <w:jc w:val="both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Техника высоких напряжений. Учебник для студентов электротехнических и электроэнергетических специальностей вузов. Под общей ред. Д. В. </w:t>
      </w:r>
      <w:proofErr w:type="spellStart"/>
      <w:r w:rsidRPr="00332B9C">
        <w:rPr>
          <w:rFonts w:ascii="Times New Roman" w:hAnsi="Times New Roman" w:cs="Times New Roman"/>
          <w:b/>
          <w:bCs/>
          <w:sz w:val="20"/>
          <w:szCs w:val="20"/>
        </w:rPr>
        <w:t>Разевига</w:t>
      </w:r>
      <w:proofErr w:type="spellEnd"/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. Изд. 2-е, </w:t>
      </w:r>
      <w:proofErr w:type="spellStart"/>
      <w:r w:rsidRPr="00332B9C">
        <w:rPr>
          <w:rFonts w:ascii="Times New Roman" w:hAnsi="Times New Roman" w:cs="Times New Roman"/>
          <w:b/>
          <w:bCs/>
          <w:sz w:val="20"/>
          <w:szCs w:val="20"/>
        </w:rPr>
        <w:t>перераб</w:t>
      </w:r>
      <w:proofErr w:type="spellEnd"/>
      <w:r w:rsidRPr="00332B9C">
        <w:rPr>
          <w:rFonts w:ascii="Times New Roman" w:hAnsi="Times New Roman" w:cs="Times New Roman"/>
          <w:b/>
          <w:bCs/>
          <w:sz w:val="20"/>
          <w:szCs w:val="20"/>
        </w:rPr>
        <w:t>. И доп. М. «Энергия», 1976.- 488 с. с ил.</w:t>
      </w:r>
    </w:p>
    <w:p w:rsidR="00184356" w:rsidRPr="00332B9C" w:rsidRDefault="00184356" w:rsidP="00184356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line="250" w:lineRule="exact"/>
        <w:ind w:left="355" w:right="277" w:hanging="35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32B9C">
        <w:rPr>
          <w:rFonts w:ascii="Times New Roman" w:hAnsi="Times New Roman" w:cs="Times New Roman"/>
          <w:b/>
          <w:bCs/>
          <w:sz w:val="20"/>
          <w:szCs w:val="20"/>
        </w:rPr>
        <w:t>Подпоркин</w:t>
      </w:r>
      <w:proofErr w:type="spellEnd"/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 Г. В. </w:t>
      </w:r>
      <w:proofErr w:type="spellStart"/>
      <w:r w:rsidRPr="00332B9C">
        <w:rPr>
          <w:rFonts w:ascii="Times New Roman" w:hAnsi="Times New Roman" w:cs="Times New Roman"/>
          <w:b/>
          <w:bCs/>
          <w:sz w:val="20"/>
          <w:szCs w:val="20"/>
        </w:rPr>
        <w:t>Молниезащита</w:t>
      </w:r>
      <w:proofErr w:type="spellEnd"/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5033">
        <w:rPr>
          <w:rFonts w:ascii="Times New Roman" w:hAnsi="Times New Roman" w:cs="Times New Roman"/>
          <w:b/>
          <w:bCs/>
          <w:sz w:val="20"/>
          <w:szCs w:val="20"/>
        </w:rPr>
        <w:t>воздушных линий элек</w:t>
      </w:r>
      <w:r w:rsidR="006A7A4C">
        <w:rPr>
          <w:rFonts w:ascii="Times New Roman" w:hAnsi="Times New Roman" w:cs="Times New Roman"/>
          <w:b/>
          <w:bCs/>
          <w:sz w:val="20"/>
          <w:szCs w:val="20"/>
        </w:rPr>
        <w:t xml:space="preserve">тропередач /- СПб. : ИД «Родная Ладога», 2015.- 176 с. </w:t>
      </w:r>
      <w:r w:rsidR="006A7A4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proofErr w:type="spellStart"/>
      <w:r w:rsidR="006A7A4C">
        <w:rPr>
          <w:rFonts w:ascii="Times New Roman" w:hAnsi="Times New Roman" w:cs="Times New Roman"/>
          <w:b/>
          <w:bCs/>
          <w:sz w:val="20"/>
          <w:szCs w:val="20"/>
          <w:lang w:val="en-US"/>
        </w:rPr>
        <w:t>ил</w:t>
      </w:r>
      <w:proofErr w:type="spellEnd"/>
      <w:r w:rsidR="006A7A4C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Pr="00332B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84356" w:rsidRPr="00332B9C" w:rsidRDefault="00184356" w:rsidP="00184356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line="250" w:lineRule="exact"/>
        <w:ind w:left="355" w:right="277" w:hanging="355"/>
        <w:jc w:val="both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Техника высоких напряжений: Изоляция и перенапряжения в электрических системах: Учебник для вузов/ В. В.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Базуткин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, В. П. Ларионов, Ю. С.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Пинталь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; Под общ. Ред. В. П. Ларионова.-3-е изд.,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. и доп.-М.: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Энергоатомиздат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>, 1986.-464 с. с ил.</w:t>
      </w:r>
    </w:p>
    <w:p w:rsidR="00184356" w:rsidRPr="00332B9C" w:rsidRDefault="00184356" w:rsidP="00184356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line="250" w:lineRule="exact"/>
        <w:ind w:left="355" w:right="277" w:hanging="355"/>
        <w:jc w:val="both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Перенапряжения в электрических системах и защита от них: учебник для вузов / В. В.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Базуткин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, К. П.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Кадомская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, М. В. Костенко, Ю. А. Михайлов.-СПб.: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Энергоатомиздат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, Санкт-Петербург.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Отд-ние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>. 1995.-320 с. с ил.</w:t>
      </w:r>
    </w:p>
    <w:p w:rsidR="00184356" w:rsidRPr="00332B9C" w:rsidRDefault="00184356" w:rsidP="00184356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line="250" w:lineRule="exact"/>
        <w:ind w:left="355" w:right="277" w:hanging="355"/>
        <w:jc w:val="both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>Техника высоких напряжений. Под ред. М. В. Костенко. Учебное пособие для вузов. М., «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>. школа», 1973.</w:t>
      </w:r>
    </w:p>
    <w:p w:rsidR="00184356" w:rsidRPr="00332B9C" w:rsidRDefault="00184356" w:rsidP="00184356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line="250" w:lineRule="exact"/>
        <w:ind w:left="355" w:right="277" w:hanging="355"/>
        <w:jc w:val="both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Справочник по электрическим установкам высокого напряжения/ Под ред. И. А.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Баумштейна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, С. А. Баженова.- 3-е изд.,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 xml:space="preserve">. и доп.-М.: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Энергоатомиздат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>, 1989ю- 768 с: ил.</w:t>
      </w:r>
    </w:p>
    <w:p w:rsidR="00184356" w:rsidRPr="00332B9C" w:rsidRDefault="00184356" w:rsidP="00184356">
      <w:pPr>
        <w:widowControl w:val="0"/>
        <w:numPr>
          <w:ilvl w:val="0"/>
          <w:numId w:val="10"/>
        </w:numPr>
        <w:tabs>
          <w:tab w:val="left" w:pos="355"/>
        </w:tabs>
        <w:autoSpaceDE w:val="0"/>
        <w:autoSpaceDN w:val="0"/>
        <w:adjustRightInd w:val="0"/>
        <w:spacing w:line="250" w:lineRule="exact"/>
        <w:ind w:left="355" w:right="277" w:hanging="355"/>
        <w:jc w:val="both"/>
        <w:rPr>
          <w:rFonts w:ascii="Times New Roman" w:hAnsi="Times New Roman" w:cs="Times New Roman"/>
          <w:sz w:val="20"/>
          <w:szCs w:val="20"/>
        </w:rPr>
      </w:pPr>
      <w:r w:rsidRPr="00332B9C">
        <w:rPr>
          <w:rFonts w:ascii="Times New Roman" w:hAnsi="Times New Roman" w:cs="Times New Roman"/>
          <w:sz w:val="20"/>
          <w:szCs w:val="20"/>
        </w:rPr>
        <w:t xml:space="preserve">Правила устройства электроустановок/ Минэнерго СССР.-6-е изд., 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>. И доп.-</w:t>
      </w:r>
      <w:proofErr w:type="spellStart"/>
      <w:r w:rsidRPr="00332B9C">
        <w:rPr>
          <w:rFonts w:ascii="Times New Roman" w:hAnsi="Times New Roman" w:cs="Times New Roman"/>
          <w:sz w:val="20"/>
          <w:szCs w:val="20"/>
        </w:rPr>
        <w:t>Энергоатоиздат</w:t>
      </w:r>
      <w:proofErr w:type="spellEnd"/>
      <w:r w:rsidRPr="00332B9C">
        <w:rPr>
          <w:rFonts w:ascii="Times New Roman" w:hAnsi="Times New Roman" w:cs="Times New Roman"/>
          <w:sz w:val="20"/>
          <w:szCs w:val="20"/>
        </w:rPr>
        <w:t>, 1985.- 640с.</w:t>
      </w:r>
    </w:p>
    <w:p w:rsidR="0038697D" w:rsidRPr="00332B9C" w:rsidRDefault="0038697D"/>
    <w:sectPr w:rsidR="0038697D" w:rsidRPr="00332B9C" w:rsidSect="00332B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1A01EF"/>
    <w:multiLevelType w:val="hybridMultilevel"/>
    <w:tmpl w:val="AEB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356"/>
    <w:rsid w:val="000D3BE9"/>
    <w:rsid w:val="00184356"/>
    <w:rsid w:val="002506A0"/>
    <w:rsid w:val="00332B9C"/>
    <w:rsid w:val="0038697D"/>
    <w:rsid w:val="004F54E3"/>
    <w:rsid w:val="006A7A4C"/>
    <w:rsid w:val="00762F65"/>
    <w:rsid w:val="008B3AC6"/>
    <w:rsid w:val="00994C79"/>
    <w:rsid w:val="00AA5033"/>
    <w:rsid w:val="00C036ED"/>
    <w:rsid w:val="00E14AC0"/>
    <w:rsid w:val="00E15967"/>
    <w:rsid w:val="00F9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F0BA54"/>
  <w14:defaultImageDpi w14:val="300"/>
  <w15:docId w15:val="{408DF872-DE47-D842-854B-19C277CD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2B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F54E3"/>
  </w:style>
  <w:style w:type="paragraph" w:styleId="a4">
    <w:name w:val="List Paragraph"/>
    <w:basedOn w:val="a"/>
    <w:uiPriority w:val="34"/>
    <w:qFormat/>
    <w:rsid w:val="00332B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2B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2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"/>
    <w:basedOn w:val="a"/>
    <w:uiPriority w:val="99"/>
    <w:unhideWhenUsed/>
    <w:rsid w:val="00332B9C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332B9C"/>
    <w:pPr>
      <w:ind w:left="566" w:hanging="283"/>
      <w:contextualSpacing/>
    </w:pPr>
  </w:style>
  <w:style w:type="paragraph" w:styleId="a6">
    <w:name w:val="Body Text"/>
    <w:basedOn w:val="a"/>
    <w:link w:val="a7"/>
    <w:uiPriority w:val="99"/>
    <w:unhideWhenUsed/>
    <w:rsid w:val="00332B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32B9C"/>
  </w:style>
  <w:style w:type="paragraph" w:styleId="a8">
    <w:name w:val="Body Text Indent"/>
    <w:basedOn w:val="a"/>
    <w:link w:val="a9"/>
    <w:uiPriority w:val="99"/>
    <w:semiHidden/>
    <w:unhideWhenUsed/>
    <w:rsid w:val="00332B9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2B9C"/>
  </w:style>
  <w:style w:type="paragraph" w:styleId="22">
    <w:name w:val="Body Text First Indent 2"/>
    <w:basedOn w:val="a8"/>
    <w:link w:val="23"/>
    <w:uiPriority w:val="99"/>
    <w:unhideWhenUsed/>
    <w:rsid w:val="00332B9C"/>
    <w:pPr>
      <w:spacing w:after="0"/>
      <w:ind w:left="360" w:firstLine="360"/>
    </w:pPr>
  </w:style>
  <w:style w:type="character" w:customStyle="1" w:styleId="23">
    <w:name w:val="Красная строка 2 Знак"/>
    <w:basedOn w:val="a9"/>
    <w:link w:val="22"/>
    <w:uiPriority w:val="99"/>
    <w:rsid w:val="0033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2817</Characters>
  <Application>Microsoft Office Word</Application>
  <DocSecurity>0</DocSecurity>
  <Lines>23</Lines>
  <Paragraphs>6</Paragraphs>
  <ScaleCrop>false</ScaleCrop>
  <Company>ОАО "НПО "Стример"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Подпоркин</dc:creator>
  <cp:keywords/>
  <dc:description/>
  <cp:lastModifiedBy>georgy.podporkin@yandex.ru</cp:lastModifiedBy>
  <cp:revision>3</cp:revision>
  <dcterms:created xsi:type="dcterms:W3CDTF">2016-09-01T11:52:00Z</dcterms:created>
  <dcterms:modified xsi:type="dcterms:W3CDTF">2020-09-02T08:04:00Z</dcterms:modified>
</cp:coreProperties>
</file>