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Опросный лист №_____ от ___________20</w:t>
      </w:r>
      <w:r>
        <w:rPr>
          <w:rFonts w:ascii="Times New Roman" w:hAnsi="Times New Roman" w:cs="Times New Roman"/>
          <w:b/>
          <w:sz w:val="24"/>
          <w:szCs w:val="24"/>
        </w:rPr>
        <w:t xml:space="preserve">21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для комплектной поставки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859"/>
        <w:gridCol w:w="2953"/>
        <w:gridCol w:w="2533"/>
      </w:tblGrid>
      <w:tr>
        <w:tblPrEx/>
        <w:trPr>
          <w:jc w:val="center"/>
          <w:trHeight w:val="582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5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(ВЛ, ПС)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643"/>
        </w:trPr>
        <w:tc>
          <w:tcPr>
            <w:gridSpan w:val="3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Климатические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местности по условию воздействия ветра (А, В, 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по гололёду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толщина стенки гололеда,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по ветру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ветровое давление,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Ветровое давление при гололеде,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стенки в режиме «гололёд с ветром»,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коэффициент по ветру (по умолчанию 1,0)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коэффициент по гололеду (по умолчанию 1,0)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над уровнем моря,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Сейсмичность по шкале MSK-64,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по пляске проводов (с умеренной или с частой и интенсивной пляской проводов)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температура, 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температура, 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Температура при ветре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Температура при гололеде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Температура при грозе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температура, 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грозовых часов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загрязнения атмосферы по ГОСТ 9920-89 (или минимальная длина пути утечки изоляции, мм)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Удельное эквивалентное сопротивление грунта,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Ом·м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805"/>
        </w:trPr>
        <w:tc>
          <w:tcPr>
            <w:gridSpan w:val="3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Воздушная линия (ВЛ)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ВЛ,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цепей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ВЛ,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поворота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анкерной опоры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пролета ВЛ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опорой и предыдущей по трассе,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 от провода до земли,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проводов в фазе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в проводе в режиме наибольшей нагрузки, Н/мм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троса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диаметр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троса на 1 км (м)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тип изоляторов 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гирлянды изоляторов провода на анкерной опоре,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тип изоляторов в тросовом креплении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тросового крепления на анкерной опоре,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41"/>
        </w:trPr>
        <w:tc>
          <w:tcPr>
            <w:gridSpan w:val="3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Данные по поставке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планируемой закупки (квартал/год)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Самовывоз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или требуется доставка (пункт назначения)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64"/>
        </w:trPr>
        <w:tc>
          <w:tcPr>
            <w:gridSpan w:val="3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Дополнительно: закрепление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опоры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ли установка фундамента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фундаменту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807"/>
        </w:trPr>
        <w:tc>
          <w:tcPr>
            <w:gridSpan w:val="3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Прочие комментарии и уточнения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537"/>
        </w:trPr>
        <w:tc>
          <w:tcPr>
            <w:gridSpan w:val="3"/>
            <w:tcW w:w="93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поля обязательны для заполнения. При отсутствии данных в графе «Значение» ставить прочерк.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необходимости могут быть запрошены дополнительные параметры.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Alexandrova</dc:creator>
  <cp:keywords/>
  <dc:description/>
  <cp:lastModifiedBy>Anastasia Toporkova</cp:lastModifiedBy>
  <cp:revision>5</cp:revision>
  <dcterms:created xsi:type="dcterms:W3CDTF">2021-09-01T08:34:00Z</dcterms:created>
  <dcterms:modified xsi:type="dcterms:W3CDTF">2025-05-22T13:13:28Z</dcterms:modified>
</cp:coreProperties>
</file>